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F646" w14:textId="77777777" w:rsidR="00F22BF8" w:rsidRDefault="00F22BF8">
      <w:pPr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noProof/>
          <w:sz w:val="34"/>
          <w:szCs w:val="34"/>
          <w:lang w:val="fr-FR"/>
        </w:rPr>
        <w:drawing>
          <wp:inline distT="0" distB="0" distL="0" distR="0" wp14:anchorId="3D468CA7" wp14:editId="568EC978">
            <wp:extent cx="2209800" cy="906551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mpleto-negativ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43" cy="9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29AE6" w14:textId="77777777" w:rsidR="00F22BF8" w:rsidRDefault="00F22BF8">
      <w:pPr>
        <w:rPr>
          <w:rFonts w:ascii="Montserrat" w:eastAsia="Montserrat" w:hAnsi="Montserrat" w:cs="Montserrat"/>
          <w:b/>
          <w:sz w:val="34"/>
          <w:szCs w:val="34"/>
        </w:rPr>
      </w:pPr>
    </w:p>
    <w:p w14:paraId="619D1743" w14:textId="77777777" w:rsidR="00976278" w:rsidRDefault="00A27252" w:rsidP="00B45066">
      <w:pPr>
        <w:jc w:val="center"/>
        <w:rPr>
          <w:rFonts w:ascii="Montserrat" w:eastAsia="Montserrat" w:hAnsi="Montserrat" w:cs="Montserrat"/>
          <w:b/>
          <w:sz w:val="34"/>
          <w:szCs w:val="34"/>
          <w:lang w:val="en-US"/>
        </w:rPr>
      </w:pPr>
      <w:r w:rsidRPr="00976278">
        <w:rPr>
          <w:rFonts w:ascii="Montserrat" w:eastAsia="Montserrat" w:hAnsi="Montserrat" w:cs="Montserrat"/>
          <w:b/>
          <w:sz w:val="34"/>
          <w:szCs w:val="34"/>
          <w:lang w:val="en-US"/>
        </w:rPr>
        <w:t xml:space="preserve">Staff Week </w:t>
      </w:r>
      <w:r w:rsidR="00976278" w:rsidRPr="00976278">
        <w:rPr>
          <w:rFonts w:ascii="Montserrat" w:eastAsia="Montserrat" w:hAnsi="Montserrat" w:cs="Montserrat"/>
          <w:b/>
          <w:sz w:val="34"/>
          <w:szCs w:val="34"/>
          <w:lang w:val="en-US"/>
        </w:rPr>
        <w:t xml:space="preserve"> - </w:t>
      </w:r>
      <w:r w:rsidR="00E04286">
        <w:rPr>
          <w:rFonts w:ascii="Montserrat" w:eastAsia="Montserrat" w:hAnsi="Montserrat" w:cs="Montserrat"/>
          <w:b/>
          <w:sz w:val="34"/>
          <w:szCs w:val="34"/>
          <w:lang w:val="en-US"/>
        </w:rPr>
        <w:t xml:space="preserve"> </w:t>
      </w:r>
      <w:r w:rsidR="00EA1409">
        <w:rPr>
          <w:rFonts w:ascii="Montserrat" w:eastAsia="Montserrat" w:hAnsi="Montserrat" w:cs="Montserrat"/>
          <w:b/>
          <w:sz w:val="34"/>
          <w:szCs w:val="34"/>
          <w:lang w:val="en-US"/>
        </w:rPr>
        <w:t>English as a Medium of Instruction</w:t>
      </w:r>
    </w:p>
    <w:p w14:paraId="62924309" w14:textId="77777777" w:rsidR="0014043A" w:rsidRDefault="00976278" w:rsidP="00B45066">
      <w:pPr>
        <w:jc w:val="center"/>
        <w:rPr>
          <w:rFonts w:ascii="Montserrat" w:eastAsia="Montserrat" w:hAnsi="Montserrat" w:cs="Montserrat"/>
          <w:b/>
          <w:sz w:val="34"/>
          <w:szCs w:val="34"/>
        </w:rPr>
      </w:pPr>
      <w:r w:rsidRPr="00976278">
        <w:rPr>
          <w:rFonts w:ascii="Montserrat" w:eastAsia="Montserrat" w:hAnsi="Montserrat" w:cs="Montserrat"/>
          <w:b/>
          <w:sz w:val="34"/>
          <w:szCs w:val="34"/>
          <w:lang w:val="en-US"/>
        </w:rPr>
        <w:t>Brest</w:t>
      </w:r>
      <w:r w:rsidR="00CD59C7">
        <w:rPr>
          <w:rFonts w:ascii="Montserrat" w:eastAsia="Montserrat" w:hAnsi="Montserrat" w:cs="Montserrat"/>
          <w:b/>
          <w:sz w:val="34"/>
          <w:szCs w:val="34"/>
          <w:lang w:val="en-US"/>
        </w:rPr>
        <w:t xml:space="preserve"> </w:t>
      </w:r>
      <w:r w:rsidR="00A27252">
        <w:rPr>
          <w:rFonts w:ascii="Montserrat" w:eastAsia="Montserrat" w:hAnsi="Montserrat" w:cs="Montserrat"/>
          <w:b/>
          <w:sz w:val="34"/>
          <w:szCs w:val="34"/>
        </w:rPr>
        <w:t>—</w:t>
      </w:r>
      <w:r w:rsidR="00CD59C7">
        <w:rPr>
          <w:rFonts w:ascii="Montserrat" w:eastAsia="Montserrat" w:hAnsi="Montserrat" w:cs="Montserrat"/>
          <w:b/>
          <w:sz w:val="34"/>
          <w:szCs w:val="34"/>
        </w:rPr>
        <w:t xml:space="preserve"> </w:t>
      </w:r>
      <w:r w:rsidR="00B45066">
        <w:rPr>
          <w:rFonts w:ascii="Montserrat" w:eastAsia="Montserrat" w:hAnsi="Montserrat" w:cs="Montserrat"/>
          <w:b/>
          <w:sz w:val="34"/>
          <w:szCs w:val="34"/>
        </w:rPr>
        <w:t xml:space="preserve">3-5 </w:t>
      </w:r>
      <w:r w:rsidR="00FC304E">
        <w:rPr>
          <w:rFonts w:ascii="Montserrat" w:eastAsia="Montserrat" w:hAnsi="Montserrat" w:cs="Montserrat"/>
          <w:b/>
          <w:sz w:val="34"/>
          <w:szCs w:val="34"/>
        </w:rPr>
        <w:t>June</w:t>
      </w:r>
      <w:r w:rsidR="00B45066">
        <w:rPr>
          <w:rFonts w:ascii="Montserrat" w:eastAsia="Montserrat" w:hAnsi="Montserrat" w:cs="Montserrat"/>
          <w:b/>
          <w:sz w:val="34"/>
          <w:szCs w:val="34"/>
        </w:rPr>
        <w:t xml:space="preserve"> 2025</w:t>
      </w:r>
    </w:p>
    <w:p w14:paraId="20228BC2" w14:textId="77777777" w:rsidR="001B0885" w:rsidRPr="0014043A" w:rsidRDefault="00A27252">
      <w:pPr>
        <w:rPr>
          <w:rFonts w:ascii="Montserrat" w:eastAsia="Montserrat" w:hAnsi="Montserrat" w:cs="Montserrat"/>
          <w:b/>
          <w:sz w:val="34"/>
          <w:szCs w:val="34"/>
          <w:lang w:val="en-US"/>
        </w:rPr>
      </w:pPr>
      <w:r>
        <w:rPr>
          <w:rFonts w:ascii="Montserrat" w:eastAsia="Montserrat" w:hAnsi="Montserrat" w:cs="Montserrat"/>
          <w:b/>
          <w:sz w:val="34"/>
          <w:szCs w:val="34"/>
        </w:rPr>
        <w:t>-----------------------------------------------------------------</w:t>
      </w:r>
    </w:p>
    <w:p w14:paraId="685862FF" w14:textId="77777777" w:rsidR="001B0885" w:rsidRDefault="00A2725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sz w:val="34"/>
          <w:szCs w:val="34"/>
        </w:rPr>
        <w:t>General information</w:t>
      </w:r>
    </w:p>
    <w:p w14:paraId="21DAC274" w14:textId="77777777" w:rsidR="001B0885" w:rsidRDefault="001B0885">
      <w:pPr>
        <w:rPr>
          <w:rFonts w:ascii="Montserrat" w:eastAsia="Montserrat" w:hAnsi="Montserrat" w:cs="Montserrat"/>
        </w:rPr>
      </w:pPr>
    </w:p>
    <w:tbl>
      <w:tblPr>
        <w:tblStyle w:val="a"/>
        <w:tblW w:w="9750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380"/>
      </w:tblGrid>
      <w:tr w:rsidR="001B0885" w:rsidRPr="009F1B3C" w14:paraId="2E9420DF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B29B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Staff Week Title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D5AD" w14:textId="77777777" w:rsidR="001B0885" w:rsidRPr="009F1B3C" w:rsidRDefault="00EA1409" w:rsidP="0014043A">
            <w:pPr>
              <w:spacing w:line="240" w:lineRule="auto"/>
              <w:rPr>
                <w:rFonts w:ascii="Montserrat" w:eastAsia="Montserrat" w:hAnsi="Montserrat" w:cs="Montserrat"/>
                <w:b/>
                <w:bCs/>
                <w:lang w:val="en-GB"/>
              </w:rPr>
            </w:pPr>
            <w:r w:rsidRPr="009F1B3C">
              <w:rPr>
                <w:rFonts w:ascii="Montserrat" w:eastAsia="Montserrat" w:hAnsi="Montserrat" w:cs="Montserrat"/>
                <w:b/>
                <w:bCs/>
                <w:lang w:val="en-GB"/>
              </w:rPr>
              <w:t>English as a Medium of Instruction</w:t>
            </w:r>
          </w:p>
        </w:tc>
      </w:tr>
      <w:tr w:rsidR="001B0885" w:rsidRPr="009F1B3C" w14:paraId="4802FF96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C862" w14:textId="77777777" w:rsidR="001B0885" w:rsidRPr="003D750D" w:rsidRDefault="00A27252">
            <w:pPr>
              <w:rPr>
                <w:rFonts w:ascii="Montserrat" w:eastAsia="Montserrat" w:hAnsi="Montserrat" w:cs="Montserrat"/>
                <w:lang w:val="en-GB"/>
              </w:rPr>
            </w:pPr>
            <w:r w:rsidRPr="003D750D">
              <w:rPr>
                <w:rFonts w:ascii="Montserrat" w:eastAsia="Montserrat" w:hAnsi="Montserrat" w:cs="Montserrat"/>
                <w:lang w:val="en-GB"/>
              </w:rPr>
              <w:t>Abstract: (</w:t>
            </w:r>
            <w:r w:rsidR="00976278">
              <w:rPr>
                <w:rFonts w:ascii="Montserrat" w:eastAsia="Montserrat" w:hAnsi="Montserrat" w:cs="Montserrat"/>
                <w:lang w:val="en-GB"/>
              </w:rPr>
              <w:t xml:space="preserve">a </w:t>
            </w:r>
            <w:r w:rsidRPr="003D750D">
              <w:rPr>
                <w:rFonts w:ascii="Montserrat" w:eastAsia="Montserrat" w:hAnsi="Montserrat" w:cs="Montserrat"/>
                <w:lang w:val="en-GB"/>
              </w:rPr>
              <w:t>few lines describing the staff week that SEA-EU partners can use for dissemination)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0203" w14:textId="77777777" w:rsidR="00CD59C7" w:rsidRPr="003D750D" w:rsidRDefault="0055387A" w:rsidP="00FC304E">
            <w:pPr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>As teaching more courses in English is seen as a way to develop student mobility, lecturers who usually teach in their country’s language are considering teaching their subject in English to both national and international students. This requires a minimum competence in the English language, but not only. The aim of this staff week is to help participants understand the needs of the students who are taught in a different language and acquire tools to meet them.</w:t>
            </w:r>
          </w:p>
        </w:tc>
      </w:tr>
      <w:tr w:rsidR="001B0885" w:rsidRPr="00CD59C7" w14:paraId="0A52FE78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8A83" w14:textId="77777777" w:rsidR="001B0885" w:rsidRPr="003D750D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 w:rsidRPr="003D750D">
              <w:rPr>
                <w:rFonts w:ascii="Montserrat" w:eastAsia="Montserrat" w:hAnsi="Montserrat" w:cs="Montserrat"/>
                <w:lang w:val="en-GB"/>
              </w:rPr>
              <w:t>Dates of the staff week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865A" w14:textId="77777777" w:rsidR="001B0885" w:rsidRPr="009F1B3C" w:rsidRDefault="00B45066" w:rsidP="003D750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bCs/>
                <w:lang w:val="en-GB"/>
              </w:rPr>
            </w:pPr>
            <w:r w:rsidRPr="009F1B3C">
              <w:rPr>
                <w:rFonts w:ascii="Montserrat" w:eastAsia="Montserrat" w:hAnsi="Montserrat" w:cs="Montserrat"/>
                <w:b/>
                <w:bCs/>
                <w:lang w:val="en-GB"/>
              </w:rPr>
              <w:t>3-5</w:t>
            </w:r>
            <w:r w:rsidR="00FC304E" w:rsidRPr="009F1B3C">
              <w:rPr>
                <w:rFonts w:ascii="Montserrat" w:eastAsia="Montserrat" w:hAnsi="Montserrat" w:cs="Montserrat"/>
                <w:b/>
                <w:bCs/>
                <w:lang w:val="en-GB"/>
              </w:rPr>
              <w:t xml:space="preserve"> June</w:t>
            </w:r>
            <w:r w:rsidRPr="009F1B3C">
              <w:rPr>
                <w:rFonts w:ascii="Montserrat" w:eastAsia="Montserrat" w:hAnsi="Montserrat" w:cs="Montserrat"/>
                <w:b/>
                <w:bCs/>
                <w:lang w:val="en-GB"/>
              </w:rPr>
              <w:t xml:space="preserve"> 2025</w:t>
            </w:r>
          </w:p>
        </w:tc>
      </w:tr>
      <w:tr w:rsidR="001B0885" w:rsidRPr="009F1B3C" w14:paraId="4A223928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986B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Mobility costs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141C" w14:textId="77777777" w:rsidR="001B0885" w:rsidRPr="00B45066" w:rsidRDefault="00B45066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 xml:space="preserve">Travel expenses and accommodation can be covered through Erasmus+ Staff Mobility </w:t>
            </w:r>
            <w:r w:rsidRPr="00540720">
              <w:rPr>
                <w:rFonts w:ascii="Montserrat" w:eastAsia="Montserrat" w:hAnsi="Montserrat" w:cs="Montserrat"/>
                <w:lang w:val="en-GB"/>
              </w:rPr>
              <w:t xml:space="preserve">Erasmus </w:t>
            </w:r>
            <w:r>
              <w:rPr>
                <w:rFonts w:ascii="Montserrat" w:eastAsia="Montserrat" w:hAnsi="Montserrat" w:cs="Montserrat"/>
                <w:lang w:val="en-GB"/>
              </w:rPr>
              <w:t>(</w:t>
            </w:r>
            <w:r w:rsidRPr="00540720">
              <w:rPr>
                <w:rFonts w:ascii="Montserrat" w:eastAsia="Montserrat" w:hAnsi="Montserrat" w:cs="Montserrat"/>
                <w:lang w:val="en-GB"/>
              </w:rPr>
              <w:t>KA103</w:t>
            </w:r>
            <w:r>
              <w:rPr>
                <w:rFonts w:ascii="Montserrat" w:eastAsia="Montserrat" w:hAnsi="Montserrat" w:cs="Montserrat"/>
                <w:lang w:val="en-GB"/>
              </w:rPr>
              <w:t>)</w:t>
            </w:r>
          </w:p>
        </w:tc>
      </w:tr>
      <w:tr w:rsidR="009F1B3C" w:rsidRPr="009F1B3C" w14:paraId="3C6EEEB4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B5D8" w14:textId="3AEE429F" w:rsidR="009F1B3C" w:rsidRDefault="009F1B3C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>Mobility agreement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EF45" w14:textId="7EBAC1AD" w:rsidR="009F1B3C" w:rsidRPr="008A39C0" w:rsidRDefault="009F1B3C" w:rsidP="00B45066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 xml:space="preserve">Signature of the mobility agreement: </w:t>
            </w:r>
            <w:hyperlink r:id="rId7" w:history="1">
              <w:r w:rsidRPr="008A39C0">
                <w:rPr>
                  <w:rStyle w:val="Hipercze"/>
                  <w:rFonts w:ascii="Montserrat" w:eastAsia="Montserrat" w:hAnsi="Montserrat" w:cs="Montserrat"/>
                  <w:lang w:val="en-GB"/>
                </w:rPr>
                <w:t>caroline.lharidon@univ-brest.fr</w:t>
              </w:r>
            </w:hyperlink>
          </w:p>
        </w:tc>
      </w:tr>
    </w:tbl>
    <w:p w14:paraId="15168552" w14:textId="77777777" w:rsidR="001B0885" w:rsidRPr="00B45066" w:rsidRDefault="001B0885">
      <w:pPr>
        <w:rPr>
          <w:rFonts w:ascii="Montserrat" w:eastAsia="Montserrat" w:hAnsi="Montserrat" w:cs="Montserrat"/>
          <w:lang w:val="en-US"/>
        </w:rPr>
      </w:pPr>
    </w:p>
    <w:p w14:paraId="1C05596E" w14:textId="77777777" w:rsidR="001B0885" w:rsidRDefault="00A27252">
      <w:pPr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</w:rPr>
        <w:t>Contents</w:t>
      </w:r>
    </w:p>
    <w:p w14:paraId="1444A51C" w14:textId="77777777" w:rsidR="001B0885" w:rsidRDefault="001B0885">
      <w:pPr>
        <w:rPr>
          <w:rFonts w:ascii="Montserrat" w:eastAsia="Montserrat" w:hAnsi="Montserrat" w:cs="Montserrat"/>
        </w:rPr>
      </w:pPr>
    </w:p>
    <w:tbl>
      <w:tblPr>
        <w:tblStyle w:val="a0"/>
        <w:tblW w:w="9750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380"/>
      </w:tblGrid>
      <w:tr w:rsidR="001B0885" w:rsidRPr="009F1B3C" w14:paraId="4943EA32" w14:textId="77777777">
        <w:trPr>
          <w:trHeight w:val="84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D5FA" w14:textId="77777777" w:rsidR="001B0885" w:rsidRPr="003D750D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GB"/>
              </w:rPr>
            </w:pPr>
            <w:r w:rsidRPr="003D750D">
              <w:rPr>
                <w:rFonts w:ascii="Montserrat" w:eastAsia="Montserrat" w:hAnsi="Montserrat" w:cs="Montserrat"/>
                <w:lang w:val="en-GB"/>
              </w:rPr>
              <w:t>Target group / Expected profile of participants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9124" w14:textId="77777777" w:rsidR="001B0885" w:rsidRPr="003D750D" w:rsidRDefault="0055387A" w:rsidP="00E04286">
            <w:pPr>
              <w:widowControl w:val="0"/>
              <w:spacing w:line="240" w:lineRule="auto"/>
              <w:jc w:val="both"/>
              <w:rPr>
                <w:rFonts w:ascii="Montserrat" w:eastAsia="Montserrat" w:hAnsi="Montserrat" w:cs="Montserrat"/>
                <w:lang w:val="en-GB"/>
              </w:rPr>
            </w:pPr>
            <w:r>
              <w:rPr>
                <w:rFonts w:ascii="Montserrat" w:eastAsia="Montserrat" w:hAnsi="Montserrat" w:cs="Montserrat"/>
                <w:lang w:val="en-GB"/>
              </w:rPr>
              <w:t xml:space="preserve">Teachers / </w:t>
            </w:r>
            <w:r w:rsidR="00EA1409">
              <w:rPr>
                <w:rFonts w:ascii="Montserrat" w:eastAsia="Montserrat" w:hAnsi="Montserrat" w:cs="Montserrat"/>
                <w:lang w:val="en-GB"/>
              </w:rPr>
              <w:t xml:space="preserve">lecturers </w:t>
            </w:r>
            <w:r>
              <w:rPr>
                <w:rFonts w:ascii="Montserrat" w:eastAsia="Montserrat" w:hAnsi="Montserrat" w:cs="Montserrat"/>
                <w:lang w:val="en-GB"/>
              </w:rPr>
              <w:t>considering teaching their subject in English or who have already started doing so.</w:t>
            </w:r>
          </w:p>
        </w:tc>
      </w:tr>
      <w:tr w:rsidR="001B0885" w:rsidRPr="00B45066" w14:paraId="27201D11" w14:textId="77777777">
        <w:trPr>
          <w:trHeight w:val="84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4B04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Requirements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C3E7" w14:textId="77777777" w:rsidR="001B0885" w:rsidRDefault="00E04286" w:rsidP="0014043A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>B1</w:t>
            </w:r>
            <w:r w:rsidR="00FC304E">
              <w:rPr>
                <w:rFonts w:ascii="Montserrat" w:eastAsia="Montserrat" w:hAnsi="Montserrat" w:cs="Montserrat"/>
                <w:lang w:val="en-US"/>
              </w:rPr>
              <w:t>+/B2</w:t>
            </w:r>
            <w:r>
              <w:rPr>
                <w:rFonts w:ascii="Montserrat" w:eastAsia="Montserrat" w:hAnsi="Montserrat" w:cs="Montserrat"/>
                <w:lang w:val="en-US"/>
              </w:rPr>
              <w:t xml:space="preserve"> level minimum in English.</w:t>
            </w:r>
          </w:p>
          <w:p w14:paraId="7FA63A86" w14:textId="77777777" w:rsidR="00E04286" w:rsidRPr="00976278" w:rsidRDefault="00E04286" w:rsidP="0055387A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>You should be able to participate in a course that</w:t>
            </w:r>
            <w:r w:rsidR="0055387A">
              <w:rPr>
                <w:rFonts w:ascii="Montserrat" w:eastAsia="Montserrat" w:hAnsi="Montserrat" w:cs="Montserrat"/>
                <w:lang w:val="en-US"/>
              </w:rPr>
              <w:t xml:space="preserve"> is fully conducted in English. Bring some visual aids that you use in teaching.</w:t>
            </w:r>
          </w:p>
        </w:tc>
      </w:tr>
      <w:tr w:rsidR="001B0885" w:rsidRPr="00B45066" w14:paraId="152010DC" w14:textId="77777777">
        <w:trPr>
          <w:trHeight w:val="849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EEB8" w14:textId="77777777" w:rsidR="001B0885" w:rsidRDefault="00A27252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Agenda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BEA4" w14:textId="77777777" w:rsidR="0016456F" w:rsidRDefault="00BF08D0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14043A">
              <w:rPr>
                <w:rFonts w:ascii="Montserrat" w:eastAsia="Montserrat" w:hAnsi="Montserrat" w:cs="Montserrat"/>
                <w:lang w:val="en-US"/>
              </w:rPr>
              <w:t>9-12 am</w:t>
            </w:r>
            <w:r w:rsidR="0016456F" w:rsidRPr="0014043A">
              <w:rPr>
                <w:rFonts w:ascii="Montserrat" w:eastAsia="Montserrat" w:hAnsi="Montserrat" w:cs="Montserrat"/>
                <w:lang w:val="en-US"/>
              </w:rPr>
              <w:t xml:space="preserve"> / </w:t>
            </w:r>
            <w:r w:rsidRPr="0014043A">
              <w:rPr>
                <w:rFonts w:ascii="Montserrat" w:eastAsia="Montserrat" w:hAnsi="Montserrat" w:cs="Montserrat"/>
                <w:lang w:val="en-US"/>
              </w:rPr>
              <w:t>2-5pm</w:t>
            </w:r>
          </w:p>
          <w:p w14:paraId="2C678374" w14:textId="77777777" w:rsidR="00FC08C7" w:rsidRPr="0014043A" w:rsidRDefault="00FC08C7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>Lunch and evening meals will be opportunities to practice small talk.</w:t>
            </w:r>
          </w:p>
          <w:p w14:paraId="1A2AC5DF" w14:textId="77777777" w:rsidR="0016456F" w:rsidRPr="00BF08D0" w:rsidRDefault="0016456F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B45066">
              <w:rPr>
                <w:rFonts w:ascii="Montserrat" w:eastAsia="Montserrat" w:hAnsi="Montserrat" w:cs="Montserrat"/>
                <w:b/>
                <w:lang w:val="en-US"/>
              </w:rPr>
              <w:t>Day 1:</w:t>
            </w:r>
            <w:r w:rsidR="00BF08D0" w:rsidRPr="0014043A">
              <w:rPr>
                <w:rFonts w:ascii="Montserrat" w:eastAsia="Montserrat" w:hAnsi="Montserrat" w:cs="Montserrat"/>
                <w:lang w:val="en-US"/>
              </w:rPr>
              <w:t xml:space="preserve"> </w:t>
            </w:r>
            <w:r w:rsidR="00E04286">
              <w:rPr>
                <w:rFonts w:ascii="Montserrat" w:eastAsia="Montserrat" w:hAnsi="Montserrat" w:cs="Montserrat"/>
                <w:lang w:val="en-US"/>
              </w:rPr>
              <w:t>I</w:t>
            </w:r>
            <w:r w:rsidR="0055387A">
              <w:rPr>
                <w:rFonts w:ascii="Montserrat" w:eastAsia="Montserrat" w:hAnsi="Montserrat" w:cs="Montserrat"/>
                <w:lang w:val="en-US"/>
              </w:rPr>
              <w:t xml:space="preserve">ce-breaking and welcome coffee. Introduction to EMI, key definitions, identifying challenges. Solutions to facilitate </w:t>
            </w:r>
            <w:r w:rsidR="0055387A">
              <w:rPr>
                <w:rFonts w:ascii="Montserrat" w:eastAsia="Montserrat" w:hAnsi="Montserrat" w:cs="Montserrat"/>
                <w:lang w:val="en-US"/>
              </w:rPr>
              <w:lastRenderedPageBreak/>
              <w:t>understanding.</w:t>
            </w:r>
          </w:p>
          <w:p w14:paraId="75F5AF7C" w14:textId="77777777" w:rsidR="0014043A" w:rsidRDefault="0016456F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B45066">
              <w:rPr>
                <w:rFonts w:ascii="Montserrat" w:eastAsia="Montserrat" w:hAnsi="Montserrat" w:cs="Montserrat"/>
                <w:b/>
                <w:lang w:val="en-US"/>
              </w:rPr>
              <w:t>Day 2:</w:t>
            </w:r>
            <w:r w:rsidR="00E04286">
              <w:rPr>
                <w:rFonts w:ascii="Montserrat" w:eastAsia="Montserrat" w:hAnsi="Montserrat" w:cs="Montserrat"/>
                <w:lang w:val="en-US"/>
              </w:rPr>
              <w:t xml:space="preserve"> </w:t>
            </w:r>
            <w:r w:rsidR="0055387A">
              <w:rPr>
                <w:rFonts w:ascii="Montserrat" w:eastAsia="Montserrat" w:hAnsi="Montserrat" w:cs="Montserrat"/>
                <w:lang w:val="en-US"/>
              </w:rPr>
              <w:t xml:space="preserve">Dealing with cross-cultural issues. Preparing teaching material for an EMI class </w:t>
            </w:r>
          </w:p>
          <w:p w14:paraId="6D5A2014" w14:textId="77777777" w:rsidR="00BF08D0" w:rsidRPr="00BF08D0" w:rsidRDefault="00BF08D0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 xml:space="preserve">            A visit in English (understanding a different accent and interacting with the guide)</w:t>
            </w:r>
          </w:p>
          <w:p w14:paraId="358D9F2B" w14:textId="77777777" w:rsidR="0014043A" w:rsidRPr="00BF08D0" w:rsidRDefault="0016456F" w:rsidP="006F41AF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B45066">
              <w:rPr>
                <w:rFonts w:ascii="Montserrat" w:eastAsia="Montserrat" w:hAnsi="Montserrat" w:cs="Montserrat"/>
                <w:b/>
                <w:lang w:val="en-US"/>
              </w:rPr>
              <w:t>Day 3:</w:t>
            </w:r>
            <w:r w:rsidR="00BF08D0" w:rsidRPr="00BF08D0">
              <w:rPr>
                <w:rFonts w:ascii="Montserrat" w:eastAsia="Montserrat" w:hAnsi="Montserrat" w:cs="Montserrat"/>
                <w:lang w:val="en-US"/>
              </w:rPr>
              <w:t xml:space="preserve"> </w:t>
            </w:r>
            <w:r w:rsidR="006F41AF">
              <w:rPr>
                <w:rFonts w:ascii="Montserrat" w:eastAsia="Montserrat" w:hAnsi="Montserrat" w:cs="Montserrat"/>
                <w:lang w:val="en-US"/>
              </w:rPr>
              <w:t>Dealing with students’ questions. Delivering a mini-class (practice and feedback). Identifying support in your universities</w:t>
            </w:r>
          </w:p>
        </w:tc>
      </w:tr>
    </w:tbl>
    <w:p w14:paraId="0A339267" w14:textId="77777777" w:rsidR="001B0885" w:rsidRPr="00BF08D0" w:rsidRDefault="001B0885">
      <w:pPr>
        <w:rPr>
          <w:rFonts w:ascii="Montserrat" w:eastAsia="Montserrat" w:hAnsi="Montserrat" w:cs="Montserrat"/>
          <w:b/>
          <w:sz w:val="34"/>
          <w:szCs w:val="34"/>
          <w:lang w:val="en-US"/>
        </w:rPr>
      </w:pPr>
    </w:p>
    <w:p w14:paraId="77844205" w14:textId="77777777" w:rsidR="001B0885" w:rsidRPr="00BF08D0" w:rsidRDefault="001B0885">
      <w:pPr>
        <w:rPr>
          <w:rFonts w:ascii="Montserrat" w:eastAsia="Montserrat" w:hAnsi="Montserrat" w:cs="Montserrat"/>
          <w:b/>
          <w:sz w:val="34"/>
          <w:szCs w:val="34"/>
          <w:lang w:val="en-US"/>
        </w:rPr>
      </w:pPr>
    </w:p>
    <w:p w14:paraId="27E5BA65" w14:textId="77777777" w:rsidR="001B0885" w:rsidRDefault="00A27252">
      <w:pPr>
        <w:rPr>
          <w:rFonts w:ascii="Montserrat" w:eastAsia="Montserrat" w:hAnsi="Montserrat" w:cs="Montserrat"/>
          <w:b/>
          <w:sz w:val="34"/>
          <w:szCs w:val="34"/>
        </w:rPr>
      </w:pPr>
      <w:r>
        <w:rPr>
          <w:rFonts w:ascii="Montserrat" w:eastAsia="Montserrat" w:hAnsi="Montserrat" w:cs="Montserrat"/>
          <w:b/>
          <w:sz w:val="34"/>
          <w:szCs w:val="34"/>
        </w:rPr>
        <w:t>Practical information</w:t>
      </w:r>
    </w:p>
    <w:p w14:paraId="332C82D8" w14:textId="77777777" w:rsidR="001B0885" w:rsidRDefault="001B0885">
      <w:pPr>
        <w:rPr>
          <w:rFonts w:ascii="Montserrat" w:eastAsia="Montserrat" w:hAnsi="Montserrat" w:cs="Montserrat"/>
        </w:rPr>
      </w:pPr>
    </w:p>
    <w:tbl>
      <w:tblPr>
        <w:tblStyle w:val="a1"/>
        <w:tblW w:w="9809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4"/>
        <w:gridCol w:w="6895"/>
      </w:tblGrid>
      <w:tr w:rsidR="00B45066" w:rsidRPr="009F1B3C" w14:paraId="7CFD649F" w14:textId="77777777" w:rsidTr="00115B5F">
        <w:trPr>
          <w:trHeight w:val="825"/>
        </w:trPr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5D41" w14:textId="77777777" w:rsidR="00B45066" w:rsidRDefault="00B45066" w:rsidP="00115B5F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Accommodation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56B6" w14:textId="77777777" w:rsidR="00B45066" w:rsidRPr="00693E06" w:rsidRDefault="00B45066" w:rsidP="00115B5F">
            <w:pPr>
              <w:widowControl w:val="0"/>
              <w:spacing w:line="240" w:lineRule="auto"/>
              <w:jc w:val="both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 xml:space="preserve">A welcome booklet will be sent to the registered participants. </w:t>
            </w:r>
          </w:p>
        </w:tc>
      </w:tr>
      <w:tr w:rsidR="00B45066" w:rsidRPr="009F1B3C" w14:paraId="654B6FB2" w14:textId="77777777" w:rsidTr="00115B5F">
        <w:trPr>
          <w:trHeight w:val="825"/>
        </w:trPr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262B" w14:textId="77777777" w:rsidR="00B45066" w:rsidRPr="00693E06" w:rsidRDefault="00B45066" w:rsidP="00115B5F">
            <w:pPr>
              <w:rPr>
                <w:rFonts w:ascii="Montserrat" w:eastAsia="Montserrat" w:hAnsi="Montserrat" w:cs="Montserrat"/>
                <w:lang w:val="en-US"/>
              </w:rPr>
            </w:pPr>
          </w:p>
          <w:p w14:paraId="40670395" w14:textId="77777777" w:rsidR="00B45066" w:rsidRPr="00944882" w:rsidRDefault="00B45066" w:rsidP="00115B5F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944882">
              <w:rPr>
                <w:rFonts w:ascii="Montserrat" w:eastAsia="Montserrat" w:hAnsi="Montserrat" w:cs="Montserrat"/>
                <w:lang w:val="fr-FR"/>
              </w:rPr>
              <w:t xml:space="preserve">Address </w:t>
            </w:r>
            <w:r w:rsidRPr="00944882">
              <w:rPr>
                <w:rFonts w:ascii="Montserrat" w:eastAsia="Montserrat" w:hAnsi="Montserrat" w:cs="Montserrat"/>
                <w:lang w:val="en-US"/>
              </w:rPr>
              <w:t>of the course</w:t>
            </w:r>
          </w:p>
        </w:tc>
        <w:tc>
          <w:tcPr>
            <w:tcW w:w="6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3B4D" w14:textId="77777777" w:rsidR="00B45066" w:rsidRPr="00540720" w:rsidRDefault="00B45066" w:rsidP="00115B5F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fr-FR"/>
              </w:rPr>
            </w:pPr>
            <w:r w:rsidRPr="00540720">
              <w:rPr>
                <w:rFonts w:ascii="Montserrat" w:eastAsia="Montserrat" w:hAnsi="Montserrat" w:cs="Montserrat"/>
                <w:lang w:val="fr-FR"/>
              </w:rPr>
              <w:t>Faculté des Lettres et Sciences Humaines, Brest, France.</w:t>
            </w:r>
          </w:p>
          <w:p w14:paraId="094CE074" w14:textId="77777777" w:rsidR="00B45066" w:rsidRPr="00944882" w:rsidRDefault="00B45066" w:rsidP="00115B5F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>
              <w:rPr>
                <w:rFonts w:ascii="Montserrat" w:eastAsia="Montserrat" w:hAnsi="Montserrat" w:cs="Montserrat"/>
                <w:lang w:val="en-US"/>
              </w:rPr>
              <w:t>Details of the rooms will be sent to participants after registration.</w:t>
            </w:r>
          </w:p>
        </w:tc>
      </w:tr>
    </w:tbl>
    <w:p w14:paraId="6770988C" w14:textId="77777777" w:rsidR="001B0885" w:rsidRPr="00944882" w:rsidRDefault="001B0885">
      <w:pPr>
        <w:rPr>
          <w:rFonts w:ascii="Montserrat" w:eastAsia="Montserrat" w:hAnsi="Montserrat" w:cs="Montserrat"/>
          <w:b/>
          <w:sz w:val="34"/>
          <w:szCs w:val="34"/>
          <w:lang w:val="en-US"/>
        </w:rPr>
      </w:pPr>
    </w:p>
    <w:p w14:paraId="6599184F" w14:textId="77777777" w:rsidR="001B0885" w:rsidRPr="00944882" w:rsidRDefault="001B0885">
      <w:pPr>
        <w:rPr>
          <w:rFonts w:ascii="Montserrat" w:eastAsia="Montserrat" w:hAnsi="Montserrat" w:cs="Montserrat"/>
          <w:b/>
          <w:sz w:val="34"/>
          <w:szCs w:val="34"/>
          <w:lang w:val="en-US"/>
        </w:rPr>
      </w:pPr>
    </w:p>
    <w:sectPr w:rsidR="001B0885" w:rsidRPr="00944882" w:rsidSect="00F22BF8">
      <w:headerReference w:type="default" r:id="rId8"/>
      <w:footerReference w:type="default" r:id="rId9"/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3E033" w14:textId="77777777" w:rsidR="000B2593" w:rsidRDefault="000B2593">
      <w:pPr>
        <w:spacing w:line="240" w:lineRule="auto"/>
      </w:pPr>
      <w:r>
        <w:separator/>
      </w:r>
    </w:p>
  </w:endnote>
  <w:endnote w:type="continuationSeparator" w:id="0">
    <w:p w14:paraId="13232E87" w14:textId="77777777" w:rsidR="000B2593" w:rsidRDefault="000B2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CC07" w14:textId="77777777" w:rsidR="001B0885" w:rsidRDefault="00A27252">
    <w:r>
      <w:rPr>
        <w:noProof/>
        <w:lang w:val="fr-FR"/>
      </w:rPr>
      <w:drawing>
        <wp:anchor distT="114300" distB="114300" distL="114300" distR="114300" simplePos="0" relativeHeight="251658240" behindDoc="1" locked="0" layoutInCell="1" hidden="0" allowOverlap="1" wp14:anchorId="07334256" wp14:editId="5484A2DA">
          <wp:simplePos x="0" y="0"/>
          <wp:positionH relativeFrom="column">
            <wp:posOffset>-647699</wp:posOffset>
          </wp:positionH>
          <wp:positionV relativeFrom="paragraph">
            <wp:posOffset>-158161</wp:posOffset>
          </wp:positionV>
          <wp:extent cx="7196138" cy="564858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6138" cy="564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82CA" w14:textId="77777777" w:rsidR="000B2593" w:rsidRDefault="000B2593">
      <w:pPr>
        <w:spacing w:line="240" w:lineRule="auto"/>
      </w:pPr>
      <w:r>
        <w:separator/>
      </w:r>
    </w:p>
  </w:footnote>
  <w:footnote w:type="continuationSeparator" w:id="0">
    <w:p w14:paraId="17BF4697" w14:textId="77777777" w:rsidR="000B2593" w:rsidRDefault="000B2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BE66" w14:textId="77777777" w:rsidR="001B0885" w:rsidRDefault="00A27252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85"/>
    <w:rsid w:val="000761CD"/>
    <w:rsid w:val="000B2593"/>
    <w:rsid w:val="0014043A"/>
    <w:rsid w:val="0016456F"/>
    <w:rsid w:val="001B0885"/>
    <w:rsid w:val="0026788C"/>
    <w:rsid w:val="003B3CA1"/>
    <w:rsid w:val="003D750D"/>
    <w:rsid w:val="003E4062"/>
    <w:rsid w:val="00503DC4"/>
    <w:rsid w:val="0055387A"/>
    <w:rsid w:val="005E16C3"/>
    <w:rsid w:val="00693E06"/>
    <w:rsid w:val="006B43D0"/>
    <w:rsid w:val="006F41AF"/>
    <w:rsid w:val="0076244D"/>
    <w:rsid w:val="007F4B78"/>
    <w:rsid w:val="00806110"/>
    <w:rsid w:val="008E1748"/>
    <w:rsid w:val="008E5907"/>
    <w:rsid w:val="0092377D"/>
    <w:rsid w:val="00944882"/>
    <w:rsid w:val="00976278"/>
    <w:rsid w:val="00984680"/>
    <w:rsid w:val="009F1B3C"/>
    <w:rsid w:val="00A27252"/>
    <w:rsid w:val="00B45066"/>
    <w:rsid w:val="00BF08D0"/>
    <w:rsid w:val="00C3734E"/>
    <w:rsid w:val="00CD59C7"/>
    <w:rsid w:val="00D34A9A"/>
    <w:rsid w:val="00DE7FCA"/>
    <w:rsid w:val="00E01EB6"/>
    <w:rsid w:val="00E04286"/>
    <w:rsid w:val="00E203BE"/>
    <w:rsid w:val="00E22ADC"/>
    <w:rsid w:val="00EA1409"/>
    <w:rsid w:val="00F22BF8"/>
    <w:rsid w:val="00F31821"/>
    <w:rsid w:val="00FC08C7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1EE2"/>
  <w15:docId w15:val="{DAF35A7B-885E-4B35-A292-83FFAFEF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3D750D"/>
    <w:rPr>
      <w:color w:val="0000FF" w:themeColor="hyperlink"/>
      <w:u w:val="single"/>
    </w:rPr>
  </w:style>
  <w:style w:type="character" w:customStyle="1" w:styleId="Mentionnonrsolue1">
    <w:name w:val="Mention non résolue1"/>
    <w:basedOn w:val="Domylnaczcionkaakapitu"/>
    <w:uiPriority w:val="99"/>
    <w:semiHidden/>
    <w:unhideWhenUsed/>
    <w:rsid w:val="003D7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roline.lharidon@univ-bres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Gwenola Le Gall</dc:creator>
  <cp:lastModifiedBy>Natalia Lubińska</cp:lastModifiedBy>
  <cp:revision>6</cp:revision>
  <dcterms:created xsi:type="dcterms:W3CDTF">2024-09-05T06:56:00Z</dcterms:created>
  <dcterms:modified xsi:type="dcterms:W3CDTF">2025-01-24T07:46:00Z</dcterms:modified>
</cp:coreProperties>
</file>